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203" w:tblpY="766"/>
        <w:tblW w:w="9815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 w:firstRow="0" w:lastRow="0" w:firstColumn="0" w:lastColumn="0" w:noHBand="0" w:noVBand="0"/>
      </w:tblPr>
      <w:tblGrid>
        <w:gridCol w:w="9815"/>
      </w:tblGrid>
      <w:tr w:rsidR="00DB5155" w:rsidRPr="00F8140F" w:rsidTr="005D5ED0">
        <w:trPr>
          <w:trHeight w:val="2298"/>
        </w:trPr>
        <w:tc>
          <w:tcPr>
            <w:tcW w:w="9815" w:type="dxa"/>
          </w:tcPr>
          <w:p w:rsidR="00F8140F" w:rsidRPr="00FA40EA" w:rsidRDefault="00F8140F" w:rsidP="00F8140F">
            <w:pPr>
              <w:spacing w:after="0" w:line="240" w:lineRule="auto"/>
              <w:ind w:left="-70" w:right="493"/>
              <w:jc w:val="center"/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</w:pPr>
            <w:r w:rsidRPr="00FA40EA"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>ГКУ «Ставропольский СИКЦ»</w:t>
            </w:r>
          </w:p>
          <w:p w:rsidR="00F8140F" w:rsidRDefault="00F8140F" w:rsidP="00F402FB">
            <w:pPr>
              <w:spacing w:after="0" w:line="360" w:lineRule="auto"/>
              <w:ind w:right="277"/>
              <w:jc w:val="center"/>
              <w:rPr>
                <w:rFonts w:ascii="Times New Roman" w:hAnsi="Times New Roman" w:cs="Times New Roman"/>
                <w:b/>
                <w:i/>
                <w:color w:val="00008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59EF">
              <w:rPr>
                <w:rFonts w:ascii="Times New Roman" w:hAnsi="Times New Roman" w:cs="Times New Roman"/>
                <w:b/>
                <w:i/>
                <w:color w:val="00008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Информационный листок</w:t>
            </w:r>
          </w:p>
          <w:p w:rsidR="00A87C73" w:rsidRPr="00A87C73" w:rsidRDefault="00A87C73" w:rsidP="00A87C73">
            <w:pPr>
              <w:pStyle w:val="1"/>
              <w:shd w:val="clear" w:color="auto" w:fill="FFFFFF"/>
              <w:spacing w:before="0" w:after="0" w:line="240" w:lineRule="atLeast"/>
              <w:jc w:val="center"/>
              <w:rPr>
                <w:rFonts w:ascii="Times New Roman" w:hAnsi="Times New Roman"/>
                <w:i/>
                <w:color w:val="FF0000"/>
                <w:spacing w:val="2"/>
                <w:lang w:val="ru-RU"/>
              </w:rPr>
            </w:pPr>
            <w:r w:rsidRPr="00A87C73">
              <w:rPr>
                <w:rFonts w:ascii="Times New Roman" w:hAnsi="Times New Roman"/>
                <w:i/>
                <w:color w:val="FF0000"/>
                <w:spacing w:val="2"/>
                <w:lang w:val="ru-RU"/>
              </w:rPr>
              <w:t>Стало известно, как в России будут бороться с прогнозируемым нашествием саранчи</w:t>
            </w:r>
          </w:p>
          <w:p w:rsidR="00F402FB" w:rsidRPr="00F8140F" w:rsidRDefault="00F402FB" w:rsidP="00DA3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C85032" w:rsidRPr="00C85032" w:rsidRDefault="00C85032" w:rsidP="0093092F">
      <w:pPr>
        <w:spacing w:after="0"/>
        <w:jc w:val="both"/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C73" w:rsidRDefault="00A87C73" w:rsidP="00A87C73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252525"/>
          <w:spacing w:val="2"/>
          <w:sz w:val="27"/>
          <w:szCs w:val="27"/>
        </w:rPr>
      </w:pPr>
      <w:r>
        <w:rPr>
          <w:rFonts w:ascii="Arial" w:hAnsi="Arial" w:cs="Arial"/>
          <w:color w:val="252525"/>
          <w:spacing w:val="2"/>
          <w:sz w:val="27"/>
          <w:szCs w:val="27"/>
        </w:rPr>
        <w:t xml:space="preserve">Саранчу, увеличение численности которой ожидается предстоящим летом на полях в почти 20 российских регионах, будут </w:t>
      </w:r>
      <w:proofErr w:type="gramStart"/>
      <w:r>
        <w:rPr>
          <w:rFonts w:ascii="Arial" w:hAnsi="Arial" w:cs="Arial"/>
          <w:color w:val="252525"/>
          <w:spacing w:val="2"/>
          <w:sz w:val="27"/>
          <w:szCs w:val="27"/>
        </w:rPr>
        <w:t>уничтожать</w:t>
      </w:r>
      <w:proofErr w:type="gramEnd"/>
      <w:r>
        <w:rPr>
          <w:rFonts w:ascii="Arial" w:hAnsi="Arial" w:cs="Arial"/>
          <w:color w:val="252525"/>
          <w:spacing w:val="2"/>
          <w:sz w:val="27"/>
          <w:szCs w:val="27"/>
        </w:rPr>
        <w:t xml:space="preserve"> в том числе при помощи авиации. Об этом РИА Новости </w:t>
      </w:r>
      <w:r w:rsidRPr="00A87C73">
        <w:rPr>
          <w:rFonts w:ascii="Arial" w:hAnsi="Arial" w:cs="Arial"/>
          <w:color w:val="252525"/>
          <w:spacing w:val="2"/>
          <w:sz w:val="27"/>
          <w:szCs w:val="27"/>
        </w:rPr>
        <w:t>сообщили</w:t>
      </w:r>
      <w:r>
        <w:rPr>
          <w:rFonts w:ascii="Arial" w:hAnsi="Arial" w:cs="Arial"/>
          <w:color w:val="252525"/>
          <w:spacing w:val="2"/>
          <w:sz w:val="27"/>
          <w:szCs w:val="27"/>
        </w:rPr>
        <w:t> в пресс-службе ФГБУ "</w:t>
      </w:r>
      <w:proofErr w:type="spellStart"/>
      <w:r>
        <w:rPr>
          <w:rFonts w:ascii="Arial" w:hAnsi="Arial" w:cs="Arial"/>
          <w:color w:val="252525"/>
          <w:spacing w:val="2"/>
          <w:sz w:val="27"/>
          <w:szCs w:val="27"/>
        </w:rPr>
        <w:t>Россельхохцентр</w:t>
      </w:r>
      <w:proofErr w:type="spellEnd"/>
      <w:r>
        <w:rPr>
          <w:rFonts w:ascii="Arial" w:hAnsi="Arial" w:cs="Arial"/>
          <w:color w:val="252525"/>
          <w:spacing w:val="2"/>
          <w:sz w:val="27"/>
          <w:szCs w:val="27"/>
        </w:rPr>
        <w:t>".</w:t>
      </w:r>
    </w:p>
    <w:p w:rsidR="00A87C73" w:rsidRDefault="00A87C73" w:rsidP="00A87C7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52525"/>
          <w:spacing w:val="2"/>
          <w:sz w:val="27"/>
          <w:szCs w:val="27"/>
        </w:rPr>
      </w:pPr>
      <w:r>
        <w:rPr>
          <w:rFonts w:ascii="Arial" w:hAnsi="Arial" w:cs="Arial"/>
          <w:color w:val="252525"/>
          <w:spacing w:val="2"/>
          <w:sz w:val="27"/>
          <w:szCs w:val="27"/>
        </w:rPr>
        <w:t>"В экстренных случаях будут задействованы авиация и наземная техника для распыления инсектицидов для борьбы с насекомыми", - говорится в публикации.</w:t>
      </w:r>
    </w:p>
    <w:p w:rsidR="00A87C73" w:rsidRDefault="00A87C73" w:rsidP="00A87C7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52525"/>
          <w:spacing w:val="2"/>
          <w:sz w:val="27"/>
          <w:szCs w:val="27"/>
        </w:rPr>
      </w:pPr>
      <w:r>
        <w:rPr>
          <w:rFonts w:ascii="Arial" w:hAnsi="Arial" w:cs="Arial"/>
          <w:color w:val="252525"/>
          <w:spacing w:val="2"/>
          <w:sz w:val="27"/>
          <w:szCs w:val="27"/>
        </w:rPr>
        <w:t>Саранча, добавили в ведомстве, имеет несколько стадий развития, в этой связи необходимо вовремя принять меры по ее сдерживанию.</w:t>
      </w:r>
    </w:p>
    <w:p w:rsidR="00A87C73" w:rsidRPr="00A87C73" w:rsidRDefault="00A87C73" w:rsidP="00A87C7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52525"/>
          <w:spacing w:val="2"/>
          <w:sz w:val="27"/>
          <w:szCs w:val="27"/>
        </w:rPr>
      </w:pPr>
      <w:r>
        <w:rPr>
          <w:rFonts w:ascii="Arial" w:hAnsi="Arial" w:cs="Arial"/>
          <w:color w:val="252525"/>
          <w:spacing w:val="2"/>
          <w:sz w:val="27"/>
          <w:szCs w:val="27"/>
        </w:rPr>
        <w:t>Ранее стало известно, что ряду российских регионов </w:t>
      </w:r>
      <w:r w:rsidRPr="00A87C73">
        <w:rPr>
          <w:rFonts w:ascii="Arial" w:hAnsi="Arial" w:cs="Arial"/>
          <w:color w:val="252525"/>
          <w:spacing w:val="2"/>
          <w:sz w:val="27"/>
          <w:szCs w:val="27"/>
        </w:rPr>
        <w:t>угрожает потенциальное нашествие саранчи</w:t>
      </w:r>
      <w:r>
        <w:rPr>
          <w:rFonts w:ascii="Arial" w:hAnsi="Arial" w:cs="Arial"/>
          <w:color w:val="252525"/>
          <w:spacing w:val="2"/>
          <w:sz w:val="27"/>
          <w:szCs w:val="27"/>
        </w:rPr>
        <w:t>. В частности, речь идет об Астраханской, Волгоградской, Оренбургской и Новосибирской областях. Кроме того, саранча потенциально угрожает Ставропольскому и Алтайскому краям, а также Башкирии, Татарстану, Чувашии и Хакасии.</w:t>
      </w:r>
    </w:p>
    <w:p w:rsidR="00A87C73" w:rsidRDefault="00A87C73" w:rsidP="00A87C7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52525"/>
          <w:spacing w:val="2"/>
          <w:sz w:val="27"/>
          <w:szCs w:val="27"/>
        </w:rPr>
      </w:pPr>
      <w:r>
        <w:rPr>
          <w:rFonts w:ascii="Arial" w:hAnsi="Arial" w:cs="Arial"/>
          <w:color w:val="252525"/>
          <w:spacing w:val="2"/>
          <w:sz w:val="27"/>
          <w:szCs w:val="27"/>
        </w:rPr>
        <w:t>Напомним, саранча способна сбиваться в стаи численностью до сотен миллионов особей. Они могут мигрировать на значительные расстояния.</w:t>
      </w:r>
    </w:p>
    <w:p w:rsidR="00A87C73" w:rsidRDefault="00A87C73" w:rsidP="00A87C7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52525"/>
          <w:spacing w:val="2"/>
          <w:sz w:val="27"/>
          <w:szCs w:val="27"/>
        </w:rPr>
      </w:pPr>
      <w:r>
        <w:rPr>
          <w:rFonts w:ascii="Arial" w:hAnsi="Arial" w:cs="Arial"/>
          <w:color w:val="252525"/>
          <w:spacing w:val="2"/>
          <w:sz w:val="27"/>
          <w:szCs w:val="27"/>
        </w:rPr>
        <w:t>Как отмечали эксперты, 80 миллионов насекомых могут в течение 24 часов уничтожить такой объем урожая, которого хватит для пропитания 35 тысяч человек.</w:t>
      </w:r>
    </w:p>
    <w:p w:rsidR="00B117ED" w:rsidRDefault="00B117ED" w:rsidP="00B117ED">
      <w:pPr>
        <w:spacing w:after="0"/>
        <w:jc w:val="both"/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</w:p>
    <w:p w:rsidR="00C85032" w:rsidRPr="00A87C73" w:rsidRDefault="007C388F" w:rsidP="007C388F">
      <w:p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</w:pPr>
      <w:r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Источник: </w:t>
      </w:r>
      <w:proofErr w:type="spellStart"/>
      <w:r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en-US"/>
        </w:rPr>
        <w:t>rg</w:t>
      </w:r>
      <w:proofErr w:type="spellEnd"/>
      <w:r w:rsidR="00A41D62" w:rsidRPr="007738F1"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.</w:t>
      </w:r>
      <w:proofErr w:type="spellStart"/>
      <w:r w:rsidR="00A41D62" w:rsidRPr="007738F1"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ru</w:t>
      </w:r>
      <w:proofErr w:type="spellEnd"/>
      <w:r w:rsidR="0046499B" w:rsidRPr="0046499B">
        <w:t xml:space="preserve"> </w:t>
      </w:r>
    </w:p>
    <w:p w:rsidR="00A87C73" w:rsidRDefault="00A87C73" w:rsidP="00D266D7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  <w:lang w:val="en-US"/>
        </w:rPr>
      </w:pPr>
    </w:p>
    <w:p w:rsidR="00A87C73" w:rsidRDefault="00A87C73" w:rsidP="00D266D7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  <w:lang w:val="en-US"/>
        </w:rPr>
      </w:pPr>
    </w:p>
    <w:p w:rsidR="007B5E67" w:rsidRPr="00F8140F" w:rsidRDefault="007B5E67" w:rsidP="00D266D7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bookmarkStart w:id="0" w:name="_GoBack"/>
      <w:bookmarkEnd w:id="0"/>
      <w:r w:rsidRPr="00F8140F">
        <w:rPr>
          <w:rFonts w:ascii="Times New Roman" w:hAnsi="Times New Roman" w:cs="Times New Roman"/>
          <w:b/>
          <w:noProof/>
          <w:color w:val="17365D"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7CFC909B" wp14:editId="004483FF">
            <wp:simplePos x="0" y="0"/>
            <wp:positionH relativeFrom="column">
              <wp:posOffset>2476500</wp:posOffset>
            </wp:positionH>
            <wp:positionV relativeFrom="paragraph">
              <wp:posOffset>161290</wp:posOffset>
            </wp:positionV>
            <wp:extent cx="829310" cy="809625"/>
            <wp:effectExtent l="19050" t="0" r="8890" b="0"/>
            <wp:wrapTight wrapText="bothSides">
              <wp:wrapPolygon edited="0">
                <wp:start x="-496" y="0"/>
                <wp:lineTo x="-496" y="21346"/>
                <wp:lineTo x="21832" y="21346"/>
                <wp:lineTo x="21832" y="0"/>
                <wp:lineTo x="-496" y="0"/>
              </wp:wrapPolygon>
            </wp:wrapTight>
            <wp:docPr id="9" name="Рисунок 2" descr="12345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45678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E67" w:rsidRPr="00F8140F" w:rsidRDefault="007B5E67" w:rsidP="002331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FA40EA" w:rsidRPr="00F8140F" w:rsidRDefault="00FA40EA" w:rsidP="002331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7B5E67" w:rsidRPr="00F8140F" w:rsidRDefault="007B5E67" w:rsidP="002331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7B5E67" w:rsidRPr="00F8140F" w:rsidRDefault="007B5E67" w:rsidP="002331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  <w:lang w:val="it-IT"/>
        </w:rPr>
      </w:pPr>
      <w:r w:rsidRPr="00F8140F">
        <w:rPr>
          <w:rFonts w:ascii="Times New Roman" w:hAnsi="Times New Roman" w:cs="Times New Roman"/>
          <w:b/>
          <w:color w:val="17365D"/>
          <w:sz w:val="24"/>
          <w:szCs w:val="24"/>
          <w:lang w:val="it-IT"/>
        </w:rPr>
        <w:t xml:space="preserve">www.stav-ikc.ru, e-mail: </w:t>
      </w:r>
      <w:r w:rsidR="00A87C73">
        <w:rPr>
          <w:rFonts w:ascii="Times New Roman" w:hAnsi="Times New Roman" w:cs="Times New Roman"/>
          <w:b/>
          <w:sz w:val="24"/>
          <w:szCs w:val="24"/>
          <w:lang w:val="it-IT"/>
        </w:rPr>
        <w:fldChar w:fldCharType="begin"/>
      </w:r>
      <w:r w:rsidR="00A87C73">
        <w:rPr>
          <w:rFonts w:ascii="Times New Roman" w:hAnsi="Times New Roman" w:cs="Times New Roman"/>
          <w:b/>
          <w:sz w:val="24"/>
          <w:szCs w:val="24"/>
          <w:lang w:val="it-IT"/>
        </w:rPr>
        <w:instrText xml:space="preserve"> HYPERLINK "mailto:</w:instrText>
      </w:r>
      <w:r w:rsidR="00A87C73" w:rsidRPr="00A87C73">
        <w:rPr>
          <w:rFonts w:ascii="Times New Roman" w:hAnsi="Times New Roman" w:cs="Times New Roman"/>
          <w:b/>
          <w:sz w:val="24"/>
          <w:szCs w:val="24"/>
          <w:lang w:val="it-IT"/>
        </w:rPr>
        <w:instrText>gussikc@yandex.ru</w:instrText>
      </w:r>
      <w:r w:rsidR="00A87C73">
        <w:rPr>
          <w:rFonts w:ascii="Times New Roman" w:hAnsi="Times New Roman" w:cs="Times New Roman"/>
          <w:b/>
          <w:sz w:val="24"/>
          <w:szCs w:val="24"/>
          <w:lang w:val="it-IT"/>
        </w:rPr>
        <w:instrText xml:space="preserve">" </w:instrText>
      </w:r>
      <w:r w:rsidR="00A87C73">
        <w:rPr>
          <w:rFonts w:ascii="Times New Roman" w:hAnsi="Times New Roman" w:cs="Times New Roman"/>
          <w:b/>
          <w:sz w:val="24"/>
          <w:szCs w:val="24"/>
          <w:lang w:val="it-IT"/>
        </w:rPr>
        <w:fldChar w:fldCharType="separate"/>
      </w:r>
      <w:r w:rsidR="00A87C73" w:rsidRPr="006A6DA5">
        <w:rPr>
          <w:rStyle w:val="a3"/>
          <w:rFonts w:ascii="Times New Roman" w:hAnsi="Times New Roman" w:cs="Times New Roman"/>
          <w:b/>
          <w:sz w:val="24"/>
          <w:szCs w:val="24"/>
          <w:lang w:val="it-IT"/>
        </w:rPr>
        <w:t>gussikc@yandex.ru</w:t>
      </w:r>
      <w:r w:rsidR="00A87C73">
        <w:rPr>
          <w:rFonts w:ascii="Times New Roman" w:hAnsi="Times New Roman" w:cs="Times New Roman"/>
          <w:b/>
          <w:sz w:val="24"/>
          <w:szCs w:val="24"/>
          <w:lang w:val="it-IT"/>
        </w:rPr>
        <w:fldChar w:fldCharType="end"/>
      </w:r>
    </w:p>
    <w:p w:rsidR="007B5E67" w:rsidRPr="00F8140F" w:rsidRDefault="007B5E67" w:rsidP="0023312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  <w:r w:rsidRPr="00F8140F">
        <w:rPr>
          <w:rFonts w:ascii="Times New Roman" w:hAnsi="Times New Roman" w:cs="Times New Roman"/>
          <w:b/>
          <w:color w:val="17365D"/>
          <w:sz w:val="24"/>
          <w:szCs w:val="24"/>
        </w:rPr>
        <w:t>ГКУ «Ставропольский СИКЦ»</w:t>
      </w:r>
    </w:p>
    <w:p w:rsidR="007B5E67" w:rsidRPr="00F8140F" w:rsidRDefault="007B5E67" w:rsidP="002331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  <w:r w:rsidRPr="00F8140F">
        <w:rPr>
          <w:rFonts w:ascii="Times New Roman" w:hAnsi="Times New Roman" w:cs="Times New Roman"/>
          <w:b/>
          <w:color w:val="17365D"/>
          <w:sz w:val="24"/>
          <w:szCs w:val="24"/>
        </w:rPr>
        <w:t xml:space="preserve">355035, РФ, г. Ставрополь, ул. Мира 337, </w:t>
      </w:r>
      <w:proofErr w:type="spellStart"/>
      <w:r w:rsidRPr="00F8140F">
        <w:rPr>
          <w:rFonts w:ascii="Times New Roman" w:hAnsi="Times New Roman" w:cs="Times New Roman"/>
          <w:b/>
          <w:color w:val="17365D"/>
          <w:sz w:val="24"/>
          <w:szCs w:val="24"/>
        </w:rPr>
        <w:t>каб</w:t>
      </w:r>
      <w:proofErr w:type="spellEnd"/>
      <w:r w:rsidRPr="00F8140F">
        <w:rPr>
          <w:rFonts w:ascii="Times New Roman" w:hAnsi="Times New Roman" w:cs="Times New Roman"/>
          <w:b/>
          <w:color w:val="17365D"/>
          <w:sz w:val="24"/>
          <w:szCs w:val="24"/>
        </w:rPr>
        <w:t>. 912,908</w:t>
      </w:r>
    </w:p>
    <w:p w:rsidR="000308A8" w:rsidRPr="00F8140F" w:rsidRDefault="007B5E67" w:rsidP="002331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8140F">
        <w:rPr>
          <w:rFonts w:ascii="Times New Roman" w:hAnsi="Times New Roman" w:cs="Times New Roman"/>
          <w:b/>
          <w:color w:val="17365D"/>
          <w:sz w:val="24"/>
          <w:szCs w:val="24"/>
        </w:rPr>
        <w:t>Тел:35-30-90; 75-21-08; 75-21-05.</w:t>
      </w:r>
    </w:p>
    <w:sectPr w:rsidR="000308A8" w:rsidRPr="00F8140F" w:rsidSect="005D5ED0">
      <w:footerReference w:type="default" r:id="rId10"/>
      <w:pgSz w:w="11906" w:h="16838"/>
      <w:pgMar w:top="851" w:right="1133" w:bottom="709" w:left="156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DCB" w:rsidRDefault="00C81DCB" w:rsidP="00967ED7">
      <w:pPr>
        <w:spacing w:after="0" w:line="240" w:lineRule="auto"/>
      </w:pPr>
      <w:r>
        <w:separator/>
      </w:r>
    </w:p>
  </w:endnote>
  <w:endnote w:type="continuationSeparator" w:id="0">
    <w:p w:rsidR="00C81DCB" w:rsidRDefault="00C81DCB" w:rsidP="0096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64172"/>
      <w:docPartObj>
        <w:docPartGallery w:val="Page Numbers (Bottom of Page)"/>
        <w:docPartUnique/>
      </w:docPartObj>
    </w:sdtPr>
    <w:sdtEndPr/>
    <w:sdtContent>
      <w:p w:rsidR="00C11307" w:rsidRDefault="002E605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C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1307" w:rsidRDefault="00C113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DCB" w:rsidRDefault="00C81DCB" w:rsidP="00967ED7">
      <w:pPr>
        <w:spacing w:after="0" w:line="240" w:lineRule="auto"/>
      </w:pPr>
      <w:r>
        <w:separator/>
      </w:r>
    </w:p>
  </w:footnote>
  <w:footnote w:type="continuationSeparator" w:id="0">
    <w:p w:rsidR="00C81DCB" w:rsidRDefault="00C81DCB" w:rsidP="0096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3F7F"/>
    <w:multiLevelType w:val="hybridMultilevel"/>
    <w:tmpl w:val="7AB88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9B47D3"/>
    <w:multiLevelType w:val="hybridMultilevel"/>
    <w:tmpl w:val="60CCE1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DEE3027"/>
    <w:multiLevelType w:val="hybridMultilevel"/>
    <w:tmpl w:val="FE50CC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74015D5"/>
    <w:multiLevelType w:val="hybridMultilevel"/>
    <w:tmpl w:val="69A2D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32"/>
    <w:rsid w:val="00011441"/>
    <w:rsid w:val="00027784"/>
    <w:rsid w:val="000308A8"/>
    <w:rsid w:val="0006798A"/>
    <w:rsid w:val="00075245"/>
    <w:rsid w:val="00090C3D"/>
    <w:rsid w:val="00093DF9"/>
    <w:rsid w:val="000A1D98"/>
    <w:rsid w:val="000A36AE"/>
    <w:rsid w:val="000A3EBB"/>
    <w:rsid w:val="000C4BF8"/>
    <w:rsid w:val="000C7425"/>
    <w:rsid w:val="000F1D8A"/>
    <w:rsid w:val="00106FF3"/>
    <w:rsid w:val="001258D0"/>
    <w:rsid w:val="0013450B"/>
    <w:rsid w:val="0018049A"/>
    <w:rsid w:val="001812D0"/>
    <w:rsid w:val="00182F9F"/>
    <w:rsid w:val="001B400B"/>
    <w:rsid w:val="001C64CD"/>
    <w:rsid w:val="001D6096"/>
    <w:rsid w:val="001D66E3"/>
    <w:rsid w:val="001E4C55"/>
    <w:rsid w:val="00207BAD"/>
    <w:rsid w:val="00210FDC"/>
    <w:rsid w:val="002173BF"/>
    <w:rsid w:val="00222262"/>
    <w:rsid w:val="0023312D"/>
    <w:rsid w:val="0025375C"/>
    <w:rsid w:val="002653EC"/>
    <w:rsid w:val="002859EF"/>
    <w:rsid w:val="002A0459"/>
    <w:rsid w:val="002E6050"/>
    <w:rsid w:val="002F4732"/>
    <w:rsid w:val="00320492"/>
    <w:rsid w:val="00331471"/>
    <w:rsid w:val="00351D53"/>
    <w:rsid w:val="00365B0B"/>
    <w:rsid w:val="00366269"/>
    <w:rsid w:val="00366FEA"/>
    <w:rsid w:val="003907C5"/>
    <w:rsid w:val="00393ABC"/>
    <w:rsid w:val="003A1153"/>
    <w:rsid w:val="003A54E9"/>
    <w:rsid w:val="003A7958"/>
    <w:rsid w:val="003B7D6C"/>
    <w:rsid w:val="003C70C8"/>
    <w:rsid w:val="00402819"/>
    <w:rsid w:val="004076A2"/>
    <w:rsid w:val="00412979"/>
    <w:rsid w:val="0041636E"/>
    <w:rsid w:val="0042182C"/>
    <w:rsid w:val="004337BC"/>
    <w:rsid w:val="00454582"/>
    <w:rsid w:val="00456E64"/>
    <w:rsid w:val="00460840"/>
    <w:rsid w:val="0046499B"/>
    <w:rsid w:val="00482131"/>
    <w:rsid w:val="00491740"/>
    <w:rsid w:val="004A47AB"/>
    <w:rsid w:val="004B5FC4"/>
    <w:rsid w:val="004E457C"/>
    <w:rsid w:val="004F4C6A"/>
    <w:rsid w:val="0050591B"/>
    <w:rsid w:val="00514AA0"/>
    <w:rsid w:val="00514B25"/>
    <w:rsid w:val="00515AC6"/>
    <w:rsid w:val="005215B2"/>
    <w:rsid w:val="005411F2"/>
    <w:rsid w:val="005526D9"/>
    <w:rsid w:val="00567C38"/>
    <w:rsid w:val="005825B4"/>
    <w:rsid w:val="00585A6D"/>
    <w:rsid w:val="005A14B2"/>
    <w:rsid w:val="005B6104"/>
    <w:rsid w:val="005D13A0"/>
    <w:rsid w:val="005D5ED0"/>
    <w:rsid w:val="005F5218"/>
    <w:rsid w:val="006140D4"/>
    <w:rsid w:val="006340FC"/>
    <w:rsid w:val="00647B69"/>
    <w:rsid w:val="00661E70"/>
    <w:rsid w:val="00665152"/>
    <w:rsid w:val="006751FC"/>
    <w:rsid w:val="00676546"/>
    <w:rsid w:val="00691426"/>
    <w:rsid w:val="00696334"/>
    <w:rsid w:val="006B493F"/>
    <w:rsid w:val="006D066C"/>
    <w:rsid w:val="006D19E8"/>
    <w:rsid w:val="006D6815"/>
    <w:rsid w:val="006D719C"/>
    <w:rsid w:val="006E24F5"/>
    <w:rsid w:val="00710454"/>
    <w:rsid w:val="00735964"/>
    <w:rsid w:val="0074726D"/>
    <w:rsid w:val="00751192"/>
    <w:rsid w:val="00762900"/>
    <w:rsid w:val="00786420"/>
    <w:rsid w:val="007953B8"/>
    <w:rsid w:val="007A48C1"/>
    <w:rsid w:val="007B5E67"/>
    <w:rsid w:val="007C388F"/>
    <w:rsid w:val="007F1B5E"/>
    <w:rsid w:val="007F44F5"/>
    <w:rsid w:val="00810C5D"/>
    <w:rsid w:val="008412BB"/>
    <w:rsid w:val="00857960"/>
    <w:rsid w:val="008675FF"/>
    <w:rsid w:val="00870CD3"/>
    <w:rsid w:val="00896D38"/>
    <w:rsid w:val="008C4260"/>
    <w:rsid w:val="008C45BB"/>
    <w:rsid w:val="00916D64"/>
    <w:rsid w:val="0093092F"/>
    <w:rsid w:val="00937C7D"/>
    <w:rsid w:val="00967ED7"/>
    <w:rsid w:val="0098507E"/>
    <w:rsid w:val="009B40D1"/>
    <w:rsid w:val="009C2B2A"/>
    <w:rsid w:val="009C2CA2"/>
    <w:rsid w:val="009C5726"/>
    <w:rsid w:val="009D7FD8"/>
    <w:rsid w:val="009E7CDC"/>
    <w:rsid w:val="00A13242"/>
    <w:rsid w:val="00A15513"/>
    <w:rsid w:val="00A210E1"/>
    <w:rsid w:val="00A41D62"/>
    <w:rsid w:val="00A46FB3"/>
    <w:rsid w:val="00A548BF"/>
    <w:rsid w:val="00A87C73"/>
    <w:rsid w:val="00AA02A9"/>
    <w:rsid w:val="00AE128D"/>
    <w:rsid w:val="00B01F6C"/>
    <w:rsid w:val="00B05E2C"/>
    <w:rsid w:val="00B117ED"/>
    <w:rsid w:val="00B45380"/>
    <w:rsid w:val="00B46733"/>
    <w:rsid w:val="00B655E8"/>
    <w:rsid w:val="00B7400B"/>
    <w:rsid w:val="00B8419B"/>
    <w:rsid w:val="00B851D7"/>
    <w:rsid w:val="00BA0E7B"/>
    <w:rsid w:val="00BA5DC6"/>
    <w:rsid w:val="00BA6C54"/>
    <w:rsid w:val="00BB1B52"/>
    <w:rsid w:val="00BB44BA"/>
    <w:rsid w:val="00BC46CC"/>
    <w:rsid w:val="00BD5578"/>
    <w:rsid w:val="00C073F6"/>
    <w:rsid w:val="00C11307"/>
    <w:rsid w:val="00C16D8D"/>
    <w:rsid w:val="00C44BE5"/>
    <w:rsid w:val="00C60AF0"/>
    <w:rsid w:val="00C81DCB"/>
    <w:rsid w:val="00C85032"/>
    <w:rsid w:val="00C87ECB"/>
    <w:rsid w:val="00C90CA3"/>
    <w:rsid w:val="00CB03B1"/>
    <w:rsid w:val="00CC5C23"/>
    <w:rsid w:val="00CD1602"/>
    <w:rsid w:val="00D06368"/>
    <w:rsid w:val="00D137FF"/>
    <w:rsid w:val="00D16328"/>
    <w:rsid w:val="00D210B5"/>
    <w:rsid w:val="00D21355"/>
    <w:rsid w:val="00D266D7"/>
    <w:rsid w:val="00D3122C"/>
    <w:rsid w:val="00D35BF8"/>
    <w:rsid w:val="00D373FE"/>
    <w:rsid w:val="00D37FAE"/>
    <w:rsid w:val="00D514C6"/>
    <w:rsid w:val="00D64988"/>
    <w:rsid w:val="00D87127"/>
    <w:rsid w:val="00D90E2C"/>
    <w:rsid w:val="00D9444E"/>
    <w:rsid w:val="00D94E14"/>
    <w:rsid w:val="00DA3547"/>
    <w:rsid w:val="00DB350D"/>
    <w:rsid w:val="00DB5155"/>
    <w:rsid w:val="00DC678A"/>
    <w:rsid w:val="00DD1609"/>
    <w:rsid w:val="00DD591D"/>
    <w:rsid w:val="00E03704"/>
    <w:rsid w:val="00E50B52"/>
    <w:rsid w:val="00E52F97"/>
    <w:rsid w:val="00E569B4"/>
    <w:rsid w:val="00E601D5"/>
    <w:rsid w:val="00E66198"/>
    <w:rsid w:val="00E940B5"/>
    <w:rsid w:val="00EE3C7A"/>
    <w:rsid w:val="00EE5CCE"/>
    <w:rsid w:val="00EF5EA7"/>
    <w:rsid w:val="00F2390A"/>
    <w:rsid w:val="00F24EAD"/>
    <w:rsid w:val="00F33E19"/>
    <w:rsid w:val="00F402FB"/>
    <w:rsid w:val="00F6384C"/>
    <w:rsid w:val="00F705A7"/>
    <w:rsid w:val="00F74A34"/>
    <w:rsid w:val="00F8140F"/>
    <w:rsid w:val="00F90E38"/>
    <w:rsid w:val="00FA1516"/>
    <w:rsid w:val="00FA40EA"/>
    <w:rsid w:val="00FB02DA"/>
    <w:rsid w:val="00FB3DD6"/>
    <w:rsid w:val="00FB6EF8"/>
    <w:rsid w:val="00FC2288"/>
    <w:rsid w:val="00FC6266"/>
    <w:rsid w:val="00FD3176"/>
    <w:rsid w:val="00FD6338"/>
    <w:rsid w:val="00FD7C84"/>
    <w:rsid w:val="00FE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2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noProof/>
      <w:spacing w:val="0"/>
      <w:sz w:val="24"/>
      <w:szCs w:val="24"/>
      <w:shd w:val="clear" w:color="auto" w:fill="FFFFFF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rFonts w:ascii="Calibri" w:hAnsi="Calibri" w:cs="Calibri"/>
      <w:b/>
      <w:bCs/>
      <w:i/>
      <w:iCs/>
      <w:noProof/>
      <w:spacing w:val="0"/>
      <w:sz w:val="24"/>
      <w:szCs w:val="24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F24EAD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F24EAD"/>
    <w:rPr>
      <w:rFonts w:ascii="Calibri" w:hAnsi="Calibri" w:cs="Calibri"/>
      <w:b/>
      <w:bCs/>
      <w:i/>
      <w:iCs/>
      <w:noProof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24EAD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24EA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F24EAD"/>
    <w:pPr>
      <w:shd w:val="clear" w:color="auto" w:fill="FFFFFF"/>
      <w:spacing w:after="0" w:line="240" w:lineRule="atLeast"/>
    </w:pPr>
    <w:rPr>
      <w:rFonts w:ascii="Tahoma" w:hAnsi="Tahoma" w:cs="Tahoma"/>
      <w:i/>
      <w:iCs/>
      <w:noProof/>
      <w:sz w:val="20"/>
      <w:szCs w:val="20"/>
    </w:rPr>
  </w:style>
  <w:style w:type="character" w:customStyle="1" w:styleId="channelbuttontitlegoff">
    <w:name w:val="channelbutton_title__gof_f"/>
    <w:basedOn w:val="a0"/>
    <w:rsid w:val="00AE128D"/>
  </w:style>
  <w:style w:type="character" w:customStyle="1" w:styleId="channelbuttonsubtitlec5elf">
    <w:name w:val="channelbutton_subtitle__c5elf"/>
    <w:basedOn w:val="a0"/>
    <w:rsid w:val="00AE128D"/>
  </w:style>
  <w:style w:type="character" w:customStyle="1" w:styleId="channelbuttonbutton7zdq0">
    <w:name w:val="channelbutton_button__7zdq0"/>
    <w:basedOn w:val="a0"/>
    <w:rsid w:val="00AE128D"/>
  </w:style>
  <w:style w:type="character" w:customStyle="1" w:styleId="rgvideocomponentlinksazax">
    <w:name w:val="rgvideocomponent_link__sazax"/>
    <w:basedOn w:val="a0"/>
    <w:rsid w:val="00AE128D"/>
  </w:style>
  <w:style w:type="character" w:customStyle="1" w:styleId="rgincutdefaulttitletzk54">
    <w:name w:val="rgincutdefault_title__tzk54"/>
    <w:basedOn w:val="a0"/>
    <w:rsid w:val="00F8140F"/>
  </w:style>
  <w:style w:type="character" w:customStyle="1" w:styleId="channelbuttontitleruidq">
    <w:name w:val="channelbutton_title__ruidq"/>
    <w:basedOn w:val="a0"/>
    <w:rsid w:val="00F8140F"/>
  </w:style>
  <w:style w:type="character" w:customStyle="1" w:styleId="20">
    <w:name w:val="Заголовок 2 Знак"/>
    <w:basedOn w:val="a0"/>
    <w:link w:val="2"/>
    <w:uiPriority w:val="9"/>
    <w:semiHidden/>
    <w:rsid w:val="005F52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gvideocomponentlinkduapy">
    <w:name w:val="rgvideocomponent_link__duapy"/>
    <w:basedOn w:val="a0"/>
    <w:rsid w:val="005F5218"/>
  </w:style>
  <w:style w:type="character" w:customStyle="1" w:styleId="article-imgdescription">
    <w:name w:val="article-img__description"/>
    <w:basedOn w:val="a0"/>
    <w:rsid w:val="005F5218"/>
  </w:style>
  <w:style w:type="character" w:customStyle="1" w:styleId="article-imgsource">
    <w:name w:val="article-img__source"/>
    <w:basedOn w:val="a0"/>
    <w:rsid w:val="005F5218"/>
  </w:style>
  <w:style w:type="character" w:styleId="af1">
    <w:name w:val="Intense Emphasis"/>
    <w:basedOn w:val="a0"/>
    <w:uiPriority w:val="21"/>
    <w:qFormat/>
    <w:rsid w:val="00A41D6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2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noProof/>
      <w:spacing w:val="0"/>
      <w:sz w:val="24"/>
      <w:szCs w:val="24"/>
      <w:shd w:val="clear" w:color="auto" w:fill="FFFFFF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rFonts w:ascii="Calibri" w:hAnsi="Calibri" w:cs="Calibri"/>
      <w:b/>
      <w:bCs/>
      <w:i/>
      <w:iCs/>
      <w:noProof/>
      <w:spacing w:val="0"/>
      <w:sz w:val="24"/>
      <w:szCs w:val="24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F24EAD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F24EAD"/>
    <w:rPr>
      <w:rFonts w:ascii="Calibri" w:hAnsi="Calibri" w:cs="Calibri"/>
      <w:b/>
      <w:bCs/>
      <w:i/>
      <w:iCs/>
      <w:noProof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24EAD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24EA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F24EAD"/>
    <w:pPr>
      <w:shd w:val="clear" w:color="auto" w:fill="FFFFFF"/>
      <w:spacing w:after="0" w:line="240" w:lineRule="atLeast"/>
    </w:pPr>
    <w:rPr>
      <w:rFonts w:ascii="Tahoma" w:hAnsi="Tahoma" w:cs="Tahoma"/>
      <w:i/>
      <w:iCs/>
      <w:noProof/>
      <w:sz w:val="20"/>
      <w:szCs w:val="20"/>
    </w:rPr>
  </w:style>
  <w:style w:type="character" w:customStyle="1" w:styleId="channelbuttontitlegoff">
    <w:name w:val="channelbutton_title__gof_f"/>
    <w:basedOn w:val="a0"/>
    <w:rsid w:val="00AE128D"/>
  </w:style>
  <w:style w:type="character" w:customStyle="1" w:styleId="channelbuttonsubtitlec5elf">
    <w:name w:val="channelbutton_subtitle__c5elf"/>
    <w:basedOn w:val="a0"/>
    <w:rsid w:val="00AE128D"/>
  </w:style>
  <w:style w:type="character" w:customStyle="1" w:styleId="channelbuttonbutton7zdq0">
    <w:name w:val="channelbutton_button__7zdq0"/>
    <w:basedOn w:val="a0"/>
    <w:rsid w:val="00AE128D"/>
  </w:style>
  <w:style w:type="character" w:customStyle="1" w:styleId="rgvideocomponentlinksazax">
    <w:name w:val="rgvideocomponent_link__sazax"/>
    <w:basedOn w:val="a0"/>
    <w:rsid w:val="00AE128D"/>
  </w:style>
  <w:style w:type="character" w:customStyle="1" w:styleId="rgincutdefaulttitletzk54">
    <w:name w:val="rgincutdefault_title__tzk54"/>
    <w:basedOn w:val="a0"/>
    <w:rsid w:val="00F8140F"/>
  </w:style>
  <w:style w:type="character" w:customStyle="1" w:styleId="channelbuttontitleruidq">
    <w:name w:val="channelbutton_title__ruidq"/>
    <w:basedOn w:val="a0"/>
    <w:rsid w:val="00F8140F"/>
  </w:style>
  <w:style w:type="character" w:customStyle="1" w:styleId="20">
    <w:name w:val="Заголовок 2 Знак"/>
    <w:basedOn w:val="a0"/>
    <w:link w:val="2"/>
    <w:uiPriority w:val="9"/>
    <w:semiHidden/>
    <w:rsid w:val="005F52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gvideocomponentlinkduapy">
    <w:name w:val="rgvideocomponent_link__duapy"/>
    <w:basedOn w:val="a0"/>
    <w:rsid w:val="005F5218"/>
  </w:style>
  <w:style w:type="character" w:customStyle="1" w:styleId="article-imgdescription">
    <w:name w:val="article-img__description"/>
    <w:basedOn w:val="a0"/>
    <w:rsid w:val="005F5218"/>
  </w:style>
  <w:style w:type="character" w:customStyle="1" w:styleId="article-imgsource">
    <w:name w:val="article-img__source"/>
    <w:basedOn w:val="a0"/>
    <w:rsid w:val="005F5218"/>
  </w:style>
  <w:style w:type="character" w:styleId="af1">
    <w:name w:val="Intense Emphasis"/>
    <w:basedOn w:val="a0"/>
    <w:uiPriority w:val="21"/>
    <w:qFormat/>
    <w:rsid w:val="00A41D6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4138">
          <w:marLeft w:val="0"/>
          <w:marRight w:val="0"/>
          <w:marTop w:val="420"/>
          <w:marBottom w:val="0"/>
          <w:divBdr>
            <w:top w:val="single" w:sz="12" w:space="0" w:color="21212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58959">
          <w:marLeft w:val="0"/>
          <w:marRight w:val="0"/>
          <w:marTop w:val="825"/>
          <w:marBottom w:val="0"/>
          <w:divBdr>
            <w:top w:val="single" w:sz="12" w:space="31" w:color="21212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985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3890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1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587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20703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16829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94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2083093968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802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9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2253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9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9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62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20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545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37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75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273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721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790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898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3357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1223141">
                                                                                          <w:marLeft w:val="0"/>
                                                                                          <w:marRight w:val="218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2778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112956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5728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1922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71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643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2917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6351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720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313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74509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10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21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6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056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1606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8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3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8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248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70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90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536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0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33892560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9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8004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8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4052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863111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472284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59504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9303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385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4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603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0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1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44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67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79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927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99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795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983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172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501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6361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001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897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0573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024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084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300059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165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448288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8613369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5820">
                              <w:marLeft w:val="0"/>
                              <w:marRight w:val="54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52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3709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8610163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97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983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7760547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9792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4760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6007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08501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85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7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193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8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5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5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28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77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45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4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7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98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84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699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925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130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46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917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352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77834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99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730996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813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6642">
                              <w:marLeft w:val="5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2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822015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640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685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3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19306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7932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158925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2070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2116168258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618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9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124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27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8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7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39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23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92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82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265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225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303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116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479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367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549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7380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806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433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06799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89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49362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792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85418">
                              <w:marLeft w:val="0"/>
                              <w:marRight w:val="54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5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202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9315030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3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4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576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12867054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8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88411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5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75215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045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780342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17128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578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1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42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805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4461">
                              <w:marLeft w:val="0"/>
                              <w:marRight w:val="54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4684905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9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48688">
                              <w:marLeft w:val="5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9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4259658">
                  <w:marLeft w:val="900"/>
                  <w:marRight w:val="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5165">
                  <w:marLeft w:val="900"/>
                  <w:marRight w:val="90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464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712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579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783949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98063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0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717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457681672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342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4801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56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94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25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8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68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509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542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320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972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960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824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34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9762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985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6707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874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99365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313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071638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39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50538">
                              <w:marLeft w:val="0"/>
                              <w:marRight w:val="54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0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581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438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88370710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6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2645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8689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8908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36187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011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529442862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8736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3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9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06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175053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74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10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4863321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4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1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7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188">
                              <w:marLeft w:val="5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3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41207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8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27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03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688469">
                              <w:marLeft w:val="0"/>
                              <w:marRight w:val="54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5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101621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36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3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6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1997">
                              <w:marLeft w:val="5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4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679240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9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77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4192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15" w:color="F5F5F5"/>
                                <w:left w:val="none" w:sz="0" w:space="0" w:color="auto"/>
                                <w:bottom w:val="single" w:sz="6" w:space="15" w:color="F5F5F5"/>
                                <w:right w:val="none" w:sz="0" w:space="0" w:color="auto"/>
                              </w:divBdr>
                              <w:divsChild>
                                <w:div w:id="84169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734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036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054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774031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186919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8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219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75779056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6B296-3853-498C-B89C-A5BA4873C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Мухортова</cp:lastModifiedBy>
  <cp:revision>2</cp:revision>
  <cp:lastPrinted>2025-01-30T08:44:00Z</cp:lastPrinted>
  <dcterms:created xsi:type="dcterms:W3CDTF">2025-02-04T07:08:00Z</dcterms:created>
  <dcterms:modified xsi:type="dcterms:W3CDTF">2025-02-04T07:08:00Z</dcterms:modified>
</cp:coreProperties>
</file>