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601" w:tblpY="689"/>
        <w:tblW w:w="10207" w:type="dxa"/>
        <w:tblBorders>
          <w:top w:val="doubleWave" w:sz="6" w:space="0" w:color="000080"/>
          <w:left w:val="doubleWave" w:sz="6" w:space="0" w:color="000080"/>
          <w:bottom w:val="doubleWave" w:sz="6" w:space="0" w:color="000080"/>
          <w:right w:val="doubleWave" w:sz="6" w:space="0" w:color="000080"/>
          <w:insideH w:val="doubleWave" w:sz="6" w:space="0" w:color="000080"/>
          <w:insideV w:val="doubleWave" w:sz="6" w:space="0" w:color="000080"/>
        </w:tblBorders>
        <w:tblLook w:val="04A0"/>
      </w:tblPr>
      <w:tblGrid>
        <w:gridCol w:w="10207"/>
      </w:tblGrid>
      <w:tr w:rsidR="000640AA" w:rsidTr="000640AA">
        <w:trPr>
          <w:trHeight w:val="2558"/>
        </w:trPr>
        <w:tc>
          <w:tcPr>
            <w:tcW w:w="10207" w:type="dxa"/>
            <w:tcBorders>
              <w:top w:val="doubleWave" w:sz="6" w:space="0" w:color="000080"/>
              <w:left w:val="doubleWave" w:sz="6" w:space="0" w:color="000080"/>
              <w:bottom w:val="doubleWave" w:sz="6" w:space="0" w:color="000080"/>
              <w:right w:val="doubleWave" w:sz="6" w:space="0" w:color="000080"/>
            </w:tcBorders>
          </w:tcPr>
          <w:p w:rsidR="000640AA" w:rsidRDefault="000640AA" w:rsidP="000640AA">
            <w:pPr>
              <w:ind w:left="-70"/>
              <w:jc w:val="center"/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eastAsia="en-US" w:bidi="en-US"/>
              </w:rPr>
            </w:pPr>
            <w:r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</w:rPr>
              <w:t>ГКУ «Ставропольский СИКЦ»</w:t>
            </w:r>
          </w:p>
          <w:p w:rsidR="000640AA" w:rsidRPr="000640AA" w:rsidRDefault="000640AA" w:rsidP="000640AA">
            <w:pPr>
              <w:ind w:left="-70"/>
              <w:jc w:val="center"/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</w:rPr>
            </w:pPr>
            <w:r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</w:rPr>
              <w:t>Информационный листок</w:t>
            </w:r>
          </w:p>
          <w:p w:rsidR="000640AA" w:rsidRPr="00A01119" w:rsidRDefault="00A01119" w:rsidP="00A01119">
            <w:pPr>
              <w:spacing w:before="180" w:line="5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2"/>
                <w:kern w:val="36"/>
                <w:sz w:val="45"/>
                <w:szCs w:val="45"/>
              </w:rPr>
            </w:pPr>
            <w:r w:rsidRPr="00B945BF"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2"/>
                <w:kern w:val="36"/>
                <w:sz w:val="45"/>
                <w:szCs w:val="45"/>
              </w:rPr>
              <w:t>Госдума одобрила проект о господдержке отечественного семеноводства</w:t>
            </w:r>
          </w:p>
        </w:tc>
      </w:tr>
    </w:tbl>
    <w:p w:rsidR="00A01119" w:rsidRPr="00B945BF" w:rsidRDefault="00833324" w:rsidP="00A0111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bCs/>
          <w:color w:val="282828"/>
          <w:sz w:val="28"/>
          <w:szCs w:val="28"/>
          <w:shd w:val="clear" w:color="auto" w:fill="FFFFFF"/>
        </w:rPr>
        <w:br/>
      </w:r>
      <w:r w:rsidR="00A01119" w:rsidRPr="00B945BF">
        <w:rPr>
          <w:rFonts w:ascii="Times New Roman" w:hAnsi="Times New Roman" w:cs="Times New Roman"/>
          <w:sz w:val="28"/>
          <w:szCs w:val="28"/>
          <w:lang w:eastAsia="ru-RU"/>
        </w:rPr>
        <w:t>Госдума приняла в первом чтении законопроект, направленный на господдержку отечественного семеноводства.</w:t>
      </w:r>
    </w:p>
    <w:p w:rsidR="00A01119" w:rsidRPr="00B945BF" w:rsidRDefault="00A01119" w:rsidP="00A0111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5BF">
        <w:rPr>
          <w:rFonts w:ascii="Times New Roman" w:hAnsi="Times New Roman" w:cs="Times New Roman"/>
          <w:sz w:val="28"/>
          <w:szCs w:val="28"/>
          <w:lang w:eastAsia="ru-RU"/>
        </w:rPr>
        <w:t xml:space="preserve">Целью авторов является создание комплексного регулирования вопросов в области семеноводства. В приоритетном порядке, согласно инициативе, будут поддерживать российских </w:t>
      </w:r>
      <w:proofErr w:type="spellStart"/>
      <w:r w:rsidRPr="00B945BF">
        <w:rPr>
          <w:rFonts w:ascii="Times New Roman" w:hAnsi="Times New Roman" w:cs="Times New Roman"/>
          <w:sz w:val="28"/>
          <w:szCs w:val="28"/>
          <w:lang w:eastAsia="ru-RU"/>
        </w:rPr>
        <w:t>юрлиц</w:t>
      </w:r>
      <w:proofErr w:type="spellEnd"/>
      <w:r w:rsidRPr="00B945BF">
        <w:rPr>
          <w:rFonts w:ascii="Times New Roman" w:hAnsi="Times New Roman" w:cs="Times New Roman"/>
          <w:sz w:val="28"/>
          <w:szCs w:val="28"/>
          <w:lang w:eastAsia="ru-RU"/>
        </w:rPr>
        <w:t xml:space="preserve"> и граждан РФ, осуществляющих селекцию на территории РФ сортов и гибридов семян. Это не касается случаев их ввоза на территорию России.</w:t>
      </w:r>
    </w:p>
    <w:p w:rsidR="00A01119" w:rsidRPr="00B945BF" w:rsidRDefault="00A01119" w:rsidP="00A0111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5BF">
        <w:rPr>
          <w:rFonts w:ascii="Times New Roman" w:hAnsi="Times New Roman" w:cs="Times New Roman"/>
          <w:sz w:val="28"/>
          <w:szCs w:val="28"/>
          <w:lang w:eastAsia="ru-RU"/>
        </w:rPr>
        <w:t>Данная норма "послужит увеличению на рынке отечественного семенного материала высокого качества с заданными характеристиками, необходимыми для получения гарантированного урожая", считают авторы документа во главе с вице-спикером ГД Алексеем Гордеевым.</w:t>
      </w:r>
    </w:p>
    <w:p w:rsidR="00A01119" w:rsidRPr="00B945BF" w:rsidRDefault="00A01119" w:rsidP="00A0111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5BF">
        <w:rPr>
          <w:rFonts w:ascii="Times New Roman" w:hAnsi="Times New Roman" w:cs="Times New Roman"/>
          <w:sz w:val="28"/>
          <w:szCs w:val="28"/>
          <w:lang w:eastAsia="ru-RU"/>
        </w:rPr>
        <w:t>Документ в целом позволит стимулировать развитие отечественного семеноводства и будет способствовать обеспечению продовольственной безопасности. Согласно законопроекту, ввоз в РФ семян сельскохозяйственных растений допускается в случае, если на такие семена получено заключение научной организации.</w:t>
      </w:r>
    </w:p>
    <w:p w:rsidR="00A01119" w:rsidRDefault="00A01119" w:rsidP="00A0111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5BF">
        <w:rPr>
          <w:rFonts w:ascii="Times New Roman" w:hAnsi="Times New Roman" w:cs="Times New Roman"/>
          <w:sz w:val="28"/>
          <w:szCs w:val="28"/>
          <w:lang w:eastAsia="ru-RU"/>
        </w:rPr>
        <w:t xml:space="preserve">Первый зампред комитета Госдумы по экономической политике Надежда </w:t>
      </w:r>
      <w:proofErr w:type="spellStart"/>
      <w:r w:rsidRPr="00B945BF">
        <w:rPr>
          <w:rFonts w:ascii="Times New Roman" w:hAnsi="Times New Roman" w:cs="Times New Roman"/>
          <w:sz w:val="28"/>
          <w:szCs w:val="28"/>
          <w:lang w:eastAsia="ru-RU"/>
        </w:rPr>
        <w:t>Школкина</w:t>
      </w:r>
      <w:proofErr w:type="spellEnd"/>
      <w:r w:rsidRPr="00B945BF">
        <w:rPr>
          <w:rFonts w:ascii="Times New Roman" w:hAnsi="Times New Roman" w:cs="Times New Roman"/>
          <w:sz w:val="28"/>
          <w:szCs w:val="28"/>
          <w:lang w:eastAsia="ru-RU"/>
        </w:rPr>
        <w:t xml:space="preserve"> ("Единая Россия") подчеркнула, что пожелания отрасли были услышаны, и в законе предусмотрены, в частности, семеноводческие зоны. Вместе с тем, по мнению </w:t>
      </w:r>
      <w:proofErr w:type="gramStart"/>
      <w:r w:rsidRPr="00B945BF">
        <w:rPr>
          <w:rFonts w:ascii="Times New Roman" w:hAnsi="Times New Roman" w:cs="Times New Roman"/>
          <w:sz w:val="28"/>
          <w:szCs w:val="28"/>
          <w:lang w:eastAsia="ru-RU"/>
        </w:rPr>
        <w:t>отраслевого</w:t>
      </w:r>
      <w:proofErr w:type="gramEnd"/>
      <w:r w:rsidRPr="00B945BF">
        <w:rPr>
          <w:rFonts w:ascii="Times New Roman" w:hAnsi="Times New Roman" w:cs="Times New Roman"/>
          <w:sz w:val="28"/>
          <w:szCs w:val="28"/>
          <w:lang w:eastAsia="ru-RU"/>
        </w:rPr>
        <w:t xml:space="preserve"> сообщества, необходимо еще раз обратить внимание на административные барьеры в области семеноводства и количество платных услуг, чтобы "максимально избежать ситуации, когда одной рукой государство дает деньги, а другой в виде разных услуг забирает", добавила депутат.</w:t>
      </w:r>
    </w:p>
    <w:p w:rsidR="00833324" w:rsidRDefault="00833324" w:rsidP="00A01119">
      <w:pPr>
        <w:pStyle w:val="a3"/>
        <w:spacing w:before="0" w:beforeAutospacing="0"/>
        <w:ind w:left="-993"/>
        <w:jc w:val="both"/>
        <w:rPr>
          <w:color w:val="282828"/>
          <w:sz w:val="28"/>
          <w:szCs w:val="28"/>
        </w:rPr>
      </w:pPr>
    </w:p>
    <w:p w:rsidR="00833324" w:rsidRPr="00833324" w:rsidRDefault="00833324" w:rsidP="00A0111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US" w:bidi="en-US"/>
        </w:rPr>
      </w:pPr>
      <w:r w:rsidRPr="00833324">
        <w:rPr>
          <w:rFonts w:ascii="Times New Roman" w:eastAsia="Times New Roman" w:hAnsi="Times New Roman" w:cs="Times New Roman"/>
          <w:noProof/>
          <w:color w:val="000000"/>
          <w:spacing w:val="3"/>
          <w:sz w:val="28"/>
          <w:szCs w:val="28"/>
        </w:rPr>
        <w:drawing>
          <wp:inline distT="0" distB="0" distL="0" distR="0">
            <wp:extent cx="655955" cy="63627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324" w:rsidRPr="00833324" w:rsidRDefault="00833324" w:rsidP="00833324">
      <w:pPr>
        <w:tabs>
          <w:tab w:val="left" w:pos="0"/>
        </w:tabs>
        <w:spacing w:after="0" w:line="240" w:lineRule="auto"/>
        <w:ind w:right="940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en-US" w:bidi="en-US"/>
        </w:rPr>
      </w:pPr>
    </w:p>
    <w:p w:rsidR="00833324" w:rsidRPr="00833324" w:rsidRDefault="00833324" w:rsidP="00833324">
      <w:pPr>
        <w:tabs>
          <w:tab w:val="left" w:pos="0"/>
        </w:tabs>
        <w:spacing w:after="0" w:line="240" w:lineRule="auto"/>
        <w:ind w:right="940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en-US" w:bidi="en-US"/>
        </w:rPr>
      </w:pPr>
      <w:r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en-US" w:bidi="en-US"/>
        </w:rPr>
        <w:t>355035, РФ, г. Ставрополь, ул. Мира 337</w:t>
      </w:r>
    </w:p>
    <w:p w:rsidR="00833324" w:rsidRPr="00833324" w:rsidRDefault="00833324" w:rsidP="00833324">
      <w:pPr>
        <w:tabs>
          <w:tab w:val="left" w:pos="0"/>
        </w:tabs>
        <w:spacing w:after="0" w:line="240" w:lineRule="auto"/>
        <w:ind w:right="940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en-US" w:bidi="en-US"/>
        </w:rPr>
      </w:pPr>
      <w:r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en-US" w:bidi="en-US"/>
        </w:rPr>
        <w:t>тел/факс (8652) 35-30-90, 35-82-05, 75-21-02, 75-21-05</w:t>
      </w:r>
    </w:p>
    <w:p w:rsidR="00833324" w:rsidRPr="00833324" w:rsidRDefault="006F318C" w:rsidP="00833324">
      <w:pPr>
        <w:tabs>
          <w:tab w:val="left" w:pos="0"/>
        </w:tabs>
        <w:spacing w:after="0" w:line="240" w:lineRule="auto"/>
        <w:ind w:right="940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en-US" w:bidi="en-US"/>
        </w:rPr>
      </w:pPr>
      <w:hyperlink r:id="rId5" w:history="1">
        <w:r w:rsidR="00833324" w:rsidRPr="00833324">
          <w:rPr>
            <w:rFonts w:ascii="Times New Roman" w:eastAsia="Times New Roman" w:hAnsi="Times New Roman" w:cs="Times New Roman"/>
            <w:b/>
            <w:color w:val="002060"/>
            <w:sz w:val="26"/>
            <w:szCs w:val="26"/>
            <w:u w:val="single"/>
            <w:lang w:val="en-US" w:eastAsia="en-US" w:bidi="en-US"/>
          </w:rPr>
          <w:t>www</w:t>
        </w:r>
        <w:r w:rsidR="00833324" w:rsidRPr="00833324">
          <w:rPr>
            <w:rFonts w:ascii="Times New Roman" w:eastAsia="Times New Roman" w:hAnsi="Times New Roman" w:cs="Times New Roman"/>
            <w:b/>
            <w:color w:val="002060"/>
            <w:sz w:val="26"/>
            <w:szCs w:val="26"/>
            <w:u w:val="single"/>
            <w:lang w:eastAsia="en-US" w:bidi="en-US"/>
          </w:rPr>
          <w:t>.</w:t>
        </w:r>
        <w:r w:rsidR="00833324" w:rsidRPr="00833324">
          <w:rPr>
            <w:rFonts w:ascii="Times New Roman" w:eastAsia="Times New Roman" w:hAnsi="Times New Roman" w:cs="Times New Roman"/>
            <w:b/>
            <w:color w:val="002060"/>
            <w:sz w:val="26"/>
            <w:szCs w:val="26"/>
            <w:u w:val="single"/>
            <w:lang w:val="en-US" w:eastAsia="en-US" w:bidi="en-US"/>
          </w:rPr>
          <w:t>stav</w:t>
        </w:r>
        <w:r w:rsidR="00833324" w:rsidRPr="00833324">
          <w:rPr>
            <w:rFonts w:ascii="Times New Roman" w:eastAsia="Times New Roman" w:hAnsi="Times New Roman" w:cs="Times New Roman"/>
            <w:b/>
            <w:color w:val="002060"/>
            <w:sz w:val="26"/>
            <w:szCs w:val="26"/>
            <w:u w:val="single"/>
            <w:lang w:eastAsia="en-US" w:bidi="en-US"/>
          </w:rPr>
          <w:t>-</w:t>
        </w:r>
        <w:r w:rsidR="00833324" w:rsidRPr="00833324">
          <w:rPr>
            <w:rFonts w:ascii="Times New Roman" w:eastAsia="Times New Roman" w:hAnsi="Times New Roman" w:cs="Times New Roman"/>
            <w:b/>
            <w:color w:val="002060"/>
            <w:sz w:val="26"/>
            <w:szCs w:val="26"/>
            <w:u w:val="single"/>
            <w:lang w:val="en-US" w:eastAsia="en-US" w:bidi="en-US"/>
          </w:rPr>
          <w:t>ikc</w:t>
        </w:r>
        <w:r w:rsidR="00833324" w:rsidRPr="00833324">
          <w:rPr>
            <w:rFonts w:ascii="Times New Roman" w:eastAsia="Times New Roman" w:hAnsi="Times New Roman" w:cs="Times New Roman"/>
            <w:b/>
            <w:color w:val="002060"/>
            <w:sz w:val="26"/>
            <w:szCs w:val="26"/>
            <w:u w:val="single"/>
            <w:lang w:eastAsia="en-US" w:bidi="en-US"/>
          </w:rPr>
          <w:t>.</w:t>
        </w:r>
        <w:r w:rsidR="00833324" w:rsidRPr="00833324">
          <w:rPr>
            <w:rFonts w:ascii="Times New Roman" w:eastAsia="Times New Roman" w:hAnsi="Times New Roman" w:cs="Times New Roman"/>
            <w:b/>
            <w:color w:val="002060"/>
            <w:sz w:val="26"/>
            <w:szCs w:val="26"/>
            <w:u w:val="single"/>
            <w:lang w:val="en-US" w:eastAsia="en-US" w:bidi="en-US"/>
          </w:rPr>
          <w:t>ru</w:t>
        </w:r>
      </w:hyperlink>
      <w:r w:rsidR="00833324"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en-US" w:bidi="en-US"/>
        </w:rPr>
        <w:t xml:space="preserve">, </w:t>
      </w:r>
      <w:r w:rsidR="00833324"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en-US" w:eastAsia="en-US" w:bidi="en-US"/>
        </w:rPr>
        <w:t>e</w:t>
      </w:r>
      <w:r w:rsidR="00833324"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en-US" w:bidi="en-US"/>
        </w:rPr>
        <w:t>-</w:t>
      </w:r>
      <w:r w:rsidR="00833324"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en-US" w:eastAsia="en-US" w:bidi="en-US"/>
        </w:rPr>
        <w:t>mail</w:t>
      </w:r>
      <w:r w:rsidR="00833324"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en-US" w:bidi="en-US"/>
        </w:rPr>
        <w:t xml:space="preserve">: </w:t>
      </w:r>
      <w:r w:rsidR="00833324"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en-US" w:eastAsia="en-US" w:bidi="en-US"/>
        </w:rPr>
        <w:t>gussikc</w:t>
      </w:r>
      <w:r w:rsidR="00833324"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en-US" w:bidi="en-US"/>
        </w:rPr>
        <w:t>@</w:t>
      </w:r>
      <w:r w:rsidR="00833324"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en-US" w:eastAsia="en-US" w:bidi="en-US"/>
        </w:rPr>
        <w:t>yandex</w:t>
      </w:r>
      <w:r w:rsidR="00833324"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en-US" w:bidi="en-US"/>
        </w:rPr>
        <w:t>.</w:t>
      </w:r>
      <w:r w:rsidR="00833324"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en-US" w:eastAsia="en-US" w:bidi="en-US"/>
        </w:rPr>
        <w:t>ru</w:t>
      </w:r>
    </w:p>
    <w:p w:rsidR="005F6A18" w:rsidRDefault="005F6A18"/>
    <w:sectPr w:rsidR="005F6A18" w:rsidSect="0083332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C24B5"/>
    <w:rsid w:val="000640AA"/>
    <w:rsid w:val="005F6A18"/>
    <w:rsid w:val="006F318C"/>
    <w:rsid w:val="0080034F"/>
    <w:rsid w:val="00833324"/>
    <w:rsid w:val="00894777"/>
    <w:rsid w:val="008C24B5"/>
    <w:rsid w:val="00A01119"/>
    <w:rsid w:val="00E05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77"/>
  </w:style>
  <w:style w:type="paragraph" w:styleId="1">
    <w:name w:val="heading 1"/>
    <w:basedOn w:val="a"/>
    <w:link w:val="10"/>
    <w:uiPriority w:val="9"/>
    <w:qFormat/>
    <w:rsid w:val="008C2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C24B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C24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3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32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01119"/>
    <w:pPr>
      <w:spacing w:after="0" w:line="240" w:lineRule="auto"/>
      <w:jc w:val="center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v-ikc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Букреева</dc:creator>
  <cp:lastModifiedBy>Букреева</cp:lastModifiedBy>
  <cp:revision>3</cp:revision>
  <dcterms:created xsi:type="dcterms:W3CDTF">2023-05-29T15:05:00Z</dcterms:created>
  <dcterms:modified xsi:type="dcterms:W3CDTF">2023-05-29T15:07:00Z</dcterms:modified>
</cp:coreProperties>
</file>